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476D" w14:textId="77777777" w:rsidR="009C38CC" w:rsidRDefault="009C38CC" w:rsidP="009C38CC">
      <w:pPr>
        <w:rPr>
          <w:b/>
          <w:bCs/>
        </w:rPr>
      </w:pPr>
      <w:r>
        <w:rPr>
          <w:b/>
          <w:bCs/>
        </w:rPr>
        <w:t xml:space="preserve">Date: </w:t>
      </w:r>
    </w:p>
    <w:p w14:paraId="545C31E4" w14:textId="19B18A53" w:rsidR="009C38CC" w:rsidRPr="009C38CC" w:rsidRDefault="009C38CC" w:rsidP="009C38CC">
      <w:pPr>
        <w:rPr>
          <w:b/>
          <w:bCs/>
        </w:rPr>
      </w:pPr>
      <w:r w:rsidRPr="009C38CC">
        <w:rPr>
          <w:b/>
          <w:bCs/>
        </w:rPr>
        <w:t>Review title:</w:t>
      </w:r>
    </w:p>
    <w:p w14:paraId="742A05FF" w14:textId="62F5DB5D" w:rsidR="009C38CC" w:rsidRDefault="009C38CC" w:rsidP="009C38CC">
      <w:pPr>
        <w:rPr>
          <w:b/>
          <w:bCs/>
        </w:rPr>
      </w:pPr>
      <w:r w:rsidRPr="009C38CC">
        <w:rPr>
          <w:b/>
          <w:bCs/>
        </w:rPr>
        <w:t>Review CD # or URL:</w:t>
      </w:r>
    </w:p>
    <w:p w14:paraId="0CED7A45" w14:textId="4C964249" w:rsidR="00AC7723" w:rsidRPr="00AC7723" w:rsidRDefault="005E51E7" w:rsidP="009C38CC">
      <w:pPr>
        <w:rPr>
          <w:sz w:val="24"/>
          <w:szCs w:val="24"/>
        </w:rPr>
      </w:pPr>
      <w:r>
        <w:rPr>
          <w:sz w:val="24"/>
          <w:szCs w:val="24"/>
        </w:rPr>
        <w:t>Thank you for your inter</w:t>
      </w:r>
      <w:r w:rsidR="0019729D">
        <w:rPr>
          <w:sz w:val="24"/>
          <w:szCs w:val="24"/>
        </w:rPr>
        <w:t>e</w:t>
      </w:r>
      <w:r>
        <w:rPr>
          <w:sz w:val="24"/>
          <w:szCs w:val="24"/>
        </w:rPr>
        <w:t xml:space="preserve">st in updating your Cochrane review. </w:t>
      </w:r>
      <w:r w:rsidR="00AC7723" w:rsidRPr="00384950">
        <w:rPr>
          <w:sz w:val="24"/>
          <w:szCs w:val="24"/>
        </w:rPr>
        <w:t xml:space="preserve">Please </w:t>
      </w:r>
      <w:r w:rsidR="00AC7723">
        <w:rPr>
          <w:sz w:val="24"/>
          <w:szCs w:val="24"/>
        </w:rPr>
        <w:t>respond to the following questions</w:t>
      </w:r>
      <w:r w:rsidR="00DD3127">
        <w:rPr>
          <w:sz w:val="24"/>
          <w:szCs w:val="24"/>
        </w:rPr>
        <w:t xml:space="preserve"> </w:t>
      </w:r>
      <w:r w:rsidR="00AC7723" w:rsidRPr="00384950">
        <w:rPr>
          <w:sz w:val="24"/>
          <w:szCs w:val="24"/>
        </w:rPr>
        <w:t>and return t</w:t>
      </w:r>
      <w:r w:rsidR="00AC7723">
        <w:rPr>
          <w:sz w:val="24"/>
          <w:szCs w:val="24"/>
        </w:rPr>
        <w:t xml:space="preserve">o the Managing Editor, Michelle Fiander </w:t>
      </w:r>
      <w:hyperlink r:id="rId7" w:history="1">
        <w:r w:rsidR="00AC7723" w:rsidRPr="0082612E">
          <w:rPr>
            <w:rStyle w:val="Hyperlink"/>
            <w:sz w:val="24"/>
            <w:szCs w:val="24"/>
          </w:rPr>
          <w:t>mfiander@vtoxford.org</w:t>
        </w:r>
      </w:hyperlink>
      <w:r w:rsidR="00AC7723">
        <w:rPr>
          <w:sz w:val="24"/>
          <w:szCs w:val="24"/>
        </w:rPr>
        <w:t xml:space="preserve">. </w:t>
      </w:r>
    </w:p>
    <w:p w14:paraId="3D38F1D4" w14:textId="7A1D91A3" w:rsidR="009C38CC" w:rsidRDefault="009C38CC" w:rsidP="009C38CC">
      <w:pPr>
        <w:rPr>
          <w:b/>
          <w:bCs/>
        </w:rPr>
      </w:pPr>
      <w:r>
        <w:rPr>
          <w:b/>
          <w:bCs/>
        </w:rPr>
        <w:t>Authors (original):</w:t>
      </w:r>
    </w:p>
    <w:p w14:paraId="5B69036A" w14:textId="4532F7F1" w:rsidR="009C38CC" w:rsidRDefault="009C38CC" w:rsidP="009C38CC">
      <w:pPr>
        <w:rPr>
          <w:b/>
          <w:bCs/>
        </w:rPr>
      </w:pPr>
      <w:r>
        <w:rPr>
          <w:b/>
          <w:bCs/>
        </w:rPr>
        <w:t>Authors (new or removed) for update:</w:t>
      </w:r>
    </w:p>
    <w:p w14:paraId="4E62FD7C" w14:textId="16E54C5C" w:rsidR="0019729D" w:rsidRDefault="0019729D" w:rsidP="009C38CC">
      <w:pPr>
        <w:rPr>
          <w:b/>
          <w:bCs/>
        </w:rPr>
      </w:pPr>
      <w:r>
        <w:rPr>
          <w:b/>
          <w:bCs/>
        </w:rPr>
        <w:t xml:space="preserve">Changes in authorship: </w:t>
      </w:r>
    </w:p>
    <w:p w14:paraId="4F5EA786" w14:textId="621EF07D" w:rsidR="0019729D" w:rsidRPr="00DA0CDC" w:rsidRDefault="0019729D" w:rsidP="0019729D">
      <w:pPr>
        <w:pStyle w:val="ListParagraph"/>
        <w:numPr>
          <w:ilvl w:val="0"/>
          <w:numId w:val="4"/>
        </w:numPr>
        <w:rPr>
          <w:i/>
          <w:iCs/>
        </w:rPr>
      </w:pPr>
      <w:r w:rsidRPr="00DA0CDC">
        <w:rPr>
          <w:i/>
          <w:iCs/>
        </w:rPr>
        <w:t>If authorship has changed, please attach email correspondence or other confirmation that this change</w:t>
      </w:r>
      <w:r w:rsidR="00DD3127">
        <w:rPr>
          <w:i/>
          <w:iCs/>
        </w:rPr>
        <w:t>(s)</w:t>
      </w:r>
      <w:r w:rsidRPr="00DA0CDC">
        <w:rPr>
          <w:i/>
          <w:iCs/>
        </w:rPr>
        <w:t xml:space="preserve"> has been approved</w:t>
      </w:r>
      <w:r w:rsidR="00DD3127">
        <w:rPr>
          <w:i/>
          <w:iCs/>
        </w:rPr>
        <w:t xml:space="preserve">. </w:t>
      </w:r>
      <w:r w:rsidRPr="00DA0CDC">
        <w:rPr>
          <w:i/>
          <w:iCs/>
        </w:rPr>
        <w:br/>
      </w:r>
    </w:p>
    <w:p w14:paraId="557F809C" w14:textId="05112F3D" w:rsidR="00DA0CDC" w:rsidRPr="008650AD" w:rsidRDefault="00DD3127" w:rsidP="00DA0CDC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8650AD">
        <w:rPr>
          <w:i/>
          <w:iCs/>
        </w:rPr>
        <w:t xml:space="preserve">New authors: if an author without previous experience in Cochrane reviews is joining the team, please indicate if that author has completed Cochrane Training with dates </w:t>
      </w:r>
      <w:r w:rsidR="008650AD" w:rsidRPr="008650AD">
        <w:rPr>
          <w:i/>
          <w:iCs/>
        </w:rPr>
        <w:t>and/</w:t>
      </w:r>
      <w:r w:rsidRPr="008650AD">
        <w:rPr>
          <w:i/>
          <w:iCs/>
        </w:rPr>
        <w:t xml:space="preserve">or certificates. </w:t>
      </w:r>
      <w:r w:rsidR="008650AD" w:rsidRPr="008650AD">
        <w:rPr>
          <w:i/>
          <w:iCs/>
        </w:rPr>
        <w:t xml:space="preserve">Although we understand new Cochrane authors will be mentored by experienced authors on the team, </w:t>
      </w:r>
      <w:r w:rsidR="008650AD">
        <w:rPr>
          <w:i/>
          <w:iCs/>
        </w:rPr>
        <w:t xml:space="preserve">we advise undertaking </w:t>
      </w:r>
      <w:r w:rsidR="008650AD" w:rsidRPr="008650AD">
        <w:rPr>
          <w:i/>
          <w:iCs/>
        </w:rPr>
        <w:t>Cochrane Training</w:t>
      </w:r>
      <w:r w:rsidR="0019729D" w:rsidRPr="008650AD">
        <w:rPr>
          <w:i/>
          <w:iCs/>
        </w:rPr>
        <w:t xml:space="preserve">: </w:t>
      </w:r>
      <w:hyperlink r:id="rId8" w:history="1">
        <w:r w:rsidR="0019729D" w:rsidRPr="008650AD">
          <w:rPr>
            <w:rStyle w:val="Hyperlink"/>
            <w:i/>
            <w:iCs/>
          </w:rPr>
          <w:t>https://training.cochrane.org/interactivelearning</w:t>
        </w:r>
      </w:hyperlink>
      <w:r w:rsidR="008650AD">
        <w:rPr>
          <w:i/>
          <w:iCs/>
        </w:rPr>
        <w:t>.</w:t>
      </w:r>
      <w:r w:rsidR="008650AD">
        <w:rPr>
          <w:i/>
          <w:iCs/>
        </w:rPr>
        <w:br/>
      </w:r>
    </w:p>
    <w:p w14:paraId="161D3236" w14:textId="3FBB99DA" w:rsidR="00DA0CDC" w:rsidRPr="00DD3127" w:rsidRDefault="00DD3127" w:rsidP="009C38CC">
      <w:pPr>
        <w:pStyle w:val="ListParagraph"/>
        <w:numPr>
          <w:ilvl w:val="0"/>
          <w:numId w:val="4"/>
        </w:numPr>
        <w:rPr>
          <w:b/>
          <w:bCs/>
        </w:rPr>
      </w:pPr>
      <w:r w:rsidRPr="00DD3127">
        <w:rPr>
          <w:i/>
          <w:iCs/>
        </w:rPr>
        <w:t xml:space="preserve">Order of authors: if changes are required, please provide a list. </w:t>
      </w:r>
      <w:r w:rsidR="00DA0CDC" w:rsidRPr="00DD3127">
        <w:rPr>
          <w:i/>
          <w:iCs/>
        </w:rPr>
        <w:t xml:space="preserve"> </w:t>
      </w:r>
    </w:p>
    <w:p w14:paraId="3AA753C9" w14:textId="5EDEF9F8" w:rsidR="0019729D" w:rsidRDefault="009C38CC" w:rsidP="009C38CC">
      <w:pPr>
        <w:rPr>
          <w:b/>
          <w:bCs/>
        </w:rPr>
      </w:pPr>
      <w:r>
        <w:rPr>
          <w:b/>
          <w:bCs/>
        </w:rPr>
        <w:t xml:space="preserve">Cochrane accounts: </w:t>
      </w:r>
    </w:p>
    <w:p w14:paraId="47CFC882" w14:textId="7E41BAC7" w:rsidR="009C38CC" w:rsidRPr="00DA0CDC" w:rsidRDefault="00AC7723" w:rsidP="009C38CC">
      <w:pPr>
        <w:rPr>
          <w:b/>
          <w:bCs/>
          <w:i/>
          <w:iCs/>
        </w:rPr>
      </w:pPr>
      <w:r w:rsidRPr="00DA0CDC">
        <w:rPr>
          <w:i/>
          <w:iCs/>
        </w:rPr>
        <w:t xml:space="preserve">Please ensure all authors have an account: </w:t>
      </w:r>
      <w:r w:rsidR="009C38CC" w:rsidRPr="00DA0CDC">
        <w:rPr>
          <w:i/>
          <w:iCs/>
        </w:rPr>
        <w:t xml:space="preserve"> </w:t>
      </w:r>
      <w:hyperlink r:id="rId9" w:history="1">
        <w:r w:rsidRPr="00DA0CDC">
          <w:rPr>
            <w:rStyle w:val="Hyperlink"/>
            <w:i/>
            <w:iCs/>
          </w:rPr>
          <w:t>https://www.cochrane.org/user/login</w:t>
        </w:r>
      </w:hyperlink>
      <w:r w:rsidRPr="00DA0CDC">
        <w:rPr>
          <w:i/>
          <w:iCs/>
        </w:rPr>
        <w:t xml:space="preserve"> and that the email in the account is current</w:t>
      </w:r>
      <w:r w:rsidRPr="00DA0CDC">
        <w:rPr>
          <w:b/>
          <w:bCs/>
          <w:i/>
          <w:iCs/>
        </w:rPr>
        <w:t>.</w:t>
      </w:r>
    </w:p>
    <w:p w14:paraId="1617EA00" w14:textId="42567058" w:rsidR="00CF0603" w:rsidRDefault="009C38CC" w:rsidP="00CF060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Author roles/responsibilities:</w:t>
      </w:r>
    </w:p>
    <w:p w14:paraId="3E4E1607" w14:textId="5705BF5D" w:rsidR="00FD3668" w:rsidRPr="00DA0CDC" w:rsidRDefault="00FD3668" w:rsidP="00DA0CDC">
      <w:pPr>
        <w:pStyle w:val="ListParagraph"/>
        <w:numPr>
          <w:ilvl w:val="1"/>
          <w:numId w:val="2"/>
        </w:numPr>
        <w:spacing w:line="480" w:lineRule="auto"/>
        <w:rPr>
          <w:i/>
          <w:iCs/>
        </w:rPr>
      </w:pPr>
      <w:r w:rsidRPr="00DA0CDC">
        <w:rPr>
          <w:i/>
          <w:iCs/>
        </w:rPr>
        <w:t>Contact person:</w:t>
      </w:r>
    </w:p>
    <w:p w14:paraId="2AE57AC2" w14:textId="751EEBEF" w:rsidR="00FD3668" w:rsidRPr="00DA0CDC" w:rsidRDefault="00FD3668" w:rsidP="00DA0CDC">
      <w:pPr>
        <w:pStyle w:val="ListParagraph"/>
        <w:numPr>
          <w:ilvl w:val="1"/>
          <w:numId w:val="2"/>
        </w:numPr>
        <w:spacing w:line="480" w:lineRule="auto"/>
        <w:rPr>
          <w:i/>
          <w:iCs/>
        </w:rPr>
      </w:pPr>
      <w:r w:rsidRPr="00DA0CDC">
        <w:rPr>
          <w:i/>
          <w:iCs/>
        </w:rPr>
        <w:t>Study selection (at least 2):</w:t>
      </w:r>
    </w:p>
    <w:p w14:paraId="1EE5E8C1" w14:textId="7C5368CA" w:rsidR="00FD3668" w:rsidRPr="00DA0CDC" w:rsidRDefault="00FD3668" w:rsidP="00DA0CDC">
      <w:pPr>
        <w:pStyle w:val="ListParagraph"/>
        <w:numPr>
          <w:ilvl w:val="1"/>
          <w:numId w:val="2"/>
        </w:numPr>
        <w:spacing w:line="480" w:lineRule="auto"/>
        <w:rPr>
          <w:i/>
          <w:iCs/>
        </w:rPr>
      </w:pPr>
      <w:r w:rsidRPr="00DA0CDC">
        <w:rPr>
          <w:i/>
          <w:iCs/>
        </w:rPr>
        <w:t xml:space="preserve">Data extraction and </w:t>
      </w:r>
      <w:proofErr w:type="spellStart"/>
      <w:r w:rsidRPr="00DA0CDC">
        <w:rPr>
          <w:i/>
          <w:iCs/>
        </w:rPr>
        <w:t>RoB</w:t>
      </w:r>
      <w:proofErr w:type="spellEnd"/>
      <w:r w:rsidRPr="00DA0CDC">
        <w:rPr>
          <w:i/>
          <w:iCs/>
        </w:rPr>
        <w:t xml:space="preserve"> assessments (at least 2):</w:t>
      </w:r>
    </w:p>
    <w:p w14:paraId="3E607C81" w14:textId="77777777" w:rsidR="00CF0603" w:rsidRPr="00DA0CDC" w:rsidRDefault="00FD3668" w:rsidP="00DA0CDC">
      <w:pPr>
        <w:pStyle w:val="ListParagraph"/>
        <w:numPr>
          <w:ilvl w:val="1"/>
          <w:numId w:val="2"/>
        </w:numPr>
        <w:spacing w:line="480" w:lineRule="auto"/>
        <w:rPr>
          <w:i/>
          <w:iCs/>
        </w:rPr>
      </w:pPr>
      <w:r w:rsidRPr="00DA0CDC">
        <w:rPr>
          <w:i/>
          <w:iCs/>
        </w:rPr>
        <w:t>GRADE evaluations (at least 2):</w:t>
      </w:r>
    </w:p>
    <w:p w14:paraId="4BEE2CB2" w14:textId="66CC1578" w:rsidR="000C3B9E" w:rsidRPr="00DA0CDC" w:rsidRDefault="000C3B9E" w:rsidP="00DA0CDC">
      <w:pPr>
        <w:pStyle w:val="ListParagraph"/>
        <w:numPr>
          <w:ilvl w:val="1"/>
          <w:numId w:val="2"/>
        </w:numPr>
        <w:spacing w:line="480" w:lineRule="auto"/>
        <w:rPr>
          <w:i/>
          <w:iCs/>
        </w:rPr>
      </w:pPr>
      <w:r w:rsidRPr="00DA0CDC">
        <w:rPr>
          <w:i/>
          <w:iCs/>
        </w:rPr>
        <w:t>Literature s</w:t>
      </w:r>
      <w:r w:rsidR="00384950" w:rsidRPr="00DA0CDC">
        <w:rPr>
          <w:i/>
          <w:iCs/>
        </w:rPr>
        <w:t>earching</w:t>
      </w:r>
      <w:r w:rsidRPr="00DA0CDC">
        <w:rPr>
          <w:i/>
          <w:iCs/>
        </w:rPr>
        <w:t>:</w:t>
      </w:r>
    </w:p>
    <w:p w14:paraId="50EAE547" w14:textId="1ECDFAF4" w:rsidR="000C3B9E" w:rsidRPr="00DA0CDC" w:rsidRDefault="000C3B9E" w:rsidP="000C3B9E">
      <w:pPr>
        <w:pStyle w:val="ListParagraph"/>
        <w:numPr>
          <w:ilvl w:val="2"/>
          <w:numId w:val="2"/>
        </w:numPr>
        <w:rPr>
          <w:i/>
          <w:iCs/>
        </w:rPr>
      </w:pPr>
      <w:r w:rsidRPr="00DA0CDC">
        <w:rPr>
          <w:i/>
          <w:iCs/>
        </w:rPr>
        <w:t xml:space="preserve">Who will write and run search strategies, </w:t>
      </w:r>
      <w:r w:rsidR="00F77145" w:rsidRPr="00DA0CDC">
        <w:rPr>
          <w:i/>
          <w:iCs/>
        </w:rPr>
        <w:t xml:space="preserve">write </w:t>
      </w:r>
      <w:r w:rsidRPr="00DA0CDC">
        <w:rPr>
          <w:i/>
          <w:iCs/>
        </w:rPr>
        <w:t>search methods</w:t>
      </w:r>
      <w:r w:rsidR="00F77145" w:rsidRPr="00DA0CDC">
        <w:rPr>
          <w:i/>
          <w:iCs/>
        </w:rPr>
        <w:t>, results of search, and flow diagram</w:t>
      </w:r>
      <w:r w:rsidRPr="00DA0CDC">
        <w:rPr>
          <w:i/>
          <w:iCs/>
        </w:rPr>
        <w:t>? We encourage the inclusion of an Information Specialist</w:t>
      </w:r>
      <w:r w:rsidR="00CF0603" w:rsidRPr="00DA0CDC">
        <w:rPr>
          <w:i/>
          <w:iCs/>
        </w:rPr>
        <w:t xml:space="preserve"> (IS)</w:t>
      </w:r>
      <w:r w:rsidRPr="00DA0CDC">
        <w:rPr>
          <w:i/>
          <w:iCs/>
        </w:rPr>
        <w:t xml:space="preserve"> or Medical Librarian as an author on the review team</w:t>
      </w:r>
      <w:r w:rsidR="00F77145" w:rsidRPr="00DA0CDC">
        <w:rPr>
          <w:i/>
          <w:iCs/>
        </w:rPr>
        <w:t xml:space="preserve"> to fulfill this </w:t>
      </w:r>
      <w:r w:rsidR="00F77145" w:rsidRPr="00DA0CDC">
        <w:rPr>
          <w:i/>
          <w:iCs/>
        </w:rPr>
        <w:lastRenderedPageBreak/>
        <w:t>role</w:t>
      </w:r>
      <w:r w:rsidRPr="00DA0CDC">
        <w:rPr>
          <w:i/>
          <w:iCs/>
        </w:rPr>
        <w:t xml:space="preserve">. </w:t>
      </w:r>
      <w:r w:rsidR="00F77145" w:rsidRPr="00DA0CDC">
        <w:rPr>
          <w:i/>
          <w:iCs/>
        </w:rPr>
        <w:br/>
      </w:r>
    </w:p>
    <w:p w14:paraId="20D1AAD6" w14:textId="6FAFDAA3" w:rsidR="00CF0603" w:rsidRPr="00DA0CDC" w:rsidRDefault="000C3B9E" w:rsidP="00CF0603">
      <w:pPr>
        <w:pStyle w:val="ListParagraph"/>
        <w:numPr>
          <w:ilvl w:val="2"/>
          <w:numId w:val="2"/>
        </w:numPr>
        <w:rPr>
          <w:i/>
          <w:iCs/>
        </w:rPr>
      </w:pPr>
      <w:r w:rsidRPr="00DA0CDC">
        <w:rPr>
          <w:i/>
          <w:iCs/>
        </w:rPr>
        <w:t>If you will require full search support from a Cochrane Neonatal Information Specialist, please</w:t>
      </w:r>
      <w:r w:rsidR="00CF0603" w:rsidRPr="00DA0CDC">
        <w:rPr>
          <w:i/>
          <w:iCs/>
        </w:rPr>
        <w:t xml:space="preserve"> advise.</w:t>
      </w:r>
      <w:r w:rsidR="00F77145" w:rsidRPr="00DA0CDC">
        <w:rPr>
          <w:i/>
          <w:iCs/>
        </w:rPr>
        <w:br/>
      </w:r>
      <w:r w:rsidR="00F77145" w:rsidRPr="00DA0CDC">
        <w:rPr>
          <w:i/>
          <w:iCs/>
        </w:rPr>
        <w:br/>
      </w:r>
    </w:p>
    <w:p w14:paraId="37F0AAD9" w14:textId="006AEB4D" w:rsidR="00FD3668" w:rsidRPr="00CF0603" w:rsidRDefault="00FD3668" w:rsidP="00CF0603">
      <w:pPr>
        <w:pStyle w:val="ListParagraph"/>
        <w:numPr>
          <w:ilvl w:val="0"/>
          <w:numId w:val="2"/>
        </w:numPr>
      </w:pPr>
      <w:r w:rsidRPr="00CF0603">
        <w:rPr>
          <w:b/>
          <w:bCs/>
        </w:rPr>
        <w:t>Justification for update</w:t>
      </w:r>
    </w:p>
    <w:p w14:paraId="29AFC642" w14:textId="5F21258D" w:rsidR="00CF0603" w:rsidRPr="00DA0CDC" w:rsidRDefault="00FD3668" w:rsidP="00CF0603">
      <w:pPr>
        <w:pStyle w:val="ListParagraph"/>
        <w:rPr>
          <w:i/>
          <w:iCs/>
        </w:rPr>
      </w:pPr>
      <w:r w:rsidRPr="00DA0CDC">
        <w:rPr>
          <w:i/>
          <w:iCs/>
        </w:rPr>
        <w:t>Please let us know why the review needs updating (new studies, new clinical context, use in upcoming guidelines, highly cited review</w:t>
      </w:r>
      <w:r w:rsidR="00CF0603" w:rsidRPr="00DA0CDC">
        <w:rPr>
          <w:i/>
          <w:iCs/>
        </w:rPr>
        <w:t>, other); please specify.</w:t>
      </w:r>
      <w:r w:rsidR="00F77145" w:rsidRPr="00DA0CDC">
        <w:rPr>
          <w:i/>
          <w:iCs/>
        </w:rPr>
        <w:br/>
      </w:r>
    </w:p>
    <w:p w14:paraId="6A63C379" w14:textId="716A4826" w:rsidR="00FD3668" w:rsidRPr="00CF0603" w:rsidRDefault="00FD3668" w:rsidP="00CF0603">
      <w:pPr>
        <w:pStyle w:val="ListParagraph"/>
        <w:numPr>
          <w:ilvl w:val="0"/>
          <w:numId w:val="2"/>
        </w:numPr>
      </w:pPr>
      <w:r w:rsidRPr="00CF0603">
        <w:rPr>
          <w:b/>
          <w:bCs/>
        </w:rPr>
        <w:t>Background</w:t>
      </w:r>
    </w:p>
    <w:p w14:paraId="359FDCEA" w14:textId="15AA73EF" w:rsidR="00FD3668" w:rsidRPr="00DA0CDC" w:rsidRDefault="00FD3668" w:rsidP="00CF0603">
      <w:pPr>
        <w:pStyle w:val="ListParagraph"/>
        <w:rPr>
          <w:i/>
          <w:iCs/>
        </w:rPr>
      </w:pPr>
      <w:r w:rsidRPr="00DA0CDC">
        <w:rPr>
          <w:i/>
          <w:iCs/>
        </w:rPr>
        <w:t>Will the background need updating?</w:t>
      </w:r>
      <w:r w:rsidR="00F77145" w:rsidRPr="00DA0CDC">
        <w:rPr>
          <w:i/>
          <w:iCs/>
        </w:rPr>
        <w:br/>
      </w:r>
    </w:p>
    <w:p w14:paraId="6D672758" w14:textId="3E51F4D5" w:rsidR="00FD3668" w:rsidRPr="00CF0603" w:rsidRDefault="00FD3668" w:rsidP="00CF0603">
      <w:pPr>
        <w:pStyle w:val="ListParagraph"/>
        <w:numPr>
          <w:ilvl w:val="0"/>
          <w:numId w:val="2"/>
        </w:numPr>
        <w:rPr>
          <w:b/>
          <w:bCs/>
        </w:rPr>
      </w:pPr>
      <w:r w:rsidRPr="00CF0603">
        <w:rPr>
          <w:b/>
          <w:bCs/>
        </w:rPr>
        <w:t>Methods</w:t>
      </w:r>
    </w:p>
    <w:p w14:paraId="664272F2" w14:textId="2E7672D4" w:rsidR="00CF0603" w:rsidRPr="00DA0CDC" w:rsidRDefault="00CF0603" w:rsidP="00DA0CDC">
      <w:pPr>
        <w:pStyle w:val="ListParagraph"/>
        <w:numPr>
          <w:ilvl w:val="1"/>
          <w:numId w:val="2"/>
        </w:numPr>
        <w:spacing w:line="360" w:lineRule="auto"/>
        <w:rPr>
          <w:i/>
          <w:iCs/>
        </w:rPr>
      </w:pPr>
      <w:r w:rsidRPr="00DA0CDC">
        <w:rPr>
          <w:b/>
          <w:bCs/>
          <w:i/>
          <w:iCs/>
        </w:rPr>
        <w:t>PICO:</w:t>
      </w:r>
      <w:r w:rsidRPr="00DA0CDC">
        <w:rPr>
          <w:i/>
          <w:iCs/>
        </w:rPr>
        <w:t xml:space="preserve"> </w:t>
      </w:r>
      <w:r w:rsidR="00FD3668" w:rsidRPr="00DA0CDC">
        <w:rPr>
          <w:i/>
          <w:iCs/>
        </w:rPr>
        <w:t>Consider if any changes should made to the PICO.</w:t>
      </w:r>
      <w:r w:rsidRPr="00DA0CDC">
        <w:rPr>
          <w:i/>
          <w:iCs/>
        </w:rPr>
        <w:t xml:space="preserve"> </w:t>
      </w:r>
      <w:r w:rsidR="00FD3668" w:rsidRPr="00DA0CDC">
        <w:rPr>
          <w:i/>
          <w:iCs/>
        </w:rPr>
        <w:t xml:space="preserve">If </w:t>
      </w:r>
      <w:r w:rsidRPr="00DA0CDC">
        <w:rPr>
          <w:i/>
          <w:iCs/>
        </w:rPr>
        <w:t>yes</w:t>
      </w:r>
      <w:r w:rsidR="00FD3668" w:rsidRPr="00DA0CDC">
        <w:rPr>
          <w:i/>
          <w:iCs/>
        </w:rPr>
        <w:t xml:space="preserve">, </w:t>
      </w:r>
      <w:proofErr w:type="gramStart"/>
      <w:r w:rsidR="00FD3668" w:rsidRPr="00DA0CDC">
        <w:rPr>
          <w:i/>
          <w:iCs/>
        </w:rPr>
        <w:t>what</w:t>
      </w:r>
      <w:proofErr w:type="gramEnd"/>
      <w:r w:rsidR="00FD3668" w:rsidRPr="00DA0CDC">
        <w:rPr>
          <w:i/>
          <w:iCs/>
        </w:rPr>
        <w:t xml:space="preserve"> and why?</w:t>
      </w:r>
    </w:p>
    <w:p w14:paraId="5CF90154" w14:textId="77777777" w:rsidR="00CF0603" w:rsidRPr="00DA0CDC" w:rsidRDefault="00CF0603" w:rsidP="00DA0CDC">
      <w:pPr>
        <w:pStyle w:val="ListParagraph"/>
        <w:numPr>
          <w:ilvl w:val="1"/>
          <w:numId w:val="2"/>
        </w:numPr>
        <w:spacing w:line="360" w:lineRule="auto"/>
        <w:rPr>
          <w:i/>
          <w:iCs/>
        </w:rPr>
      </w:pPr>
      <w:r w:rsidRPr="00DA0CDC">
        <w:rPr>
          <w:b/>
          <w:bCs/>
          <w:i/>
          <w:iCs/>
        </w:rPr>
        <w:t>Subgroup analyses:</w:t>
      </w:r>
      <w:r w:rsidRPr="00DA0CDC">
        <w:rPr>
          <w:i/>
          <w:iCs/>
        </w:rPr>
        <w:t xml:space="preserve"> </w:t>
      </w:r>
      <w:r w:rsidR="00FD3668" w:rsidRPr="00DA0CDC">
        <w:rPr>
          <w:i/>
          <w:iCs/>
        </w:rPr>
        <w:t>Consider if changes should be made to the planned subgroup analyses.</w:t>
      </w:r>
      <w:r w:rsidRPr="00DA0CDC">
        <w:rPr>
          <w:i/>
          <w:iCs/>
        </w:rPr>
        <w:t xml:space="preserve"> </w:t>
      </w:r>
      <w:r w:rsidR="00FD3668" w:rsidRPr="00DA0CDC">
        <w:rPr>
          <w:i/>
          <w:iCs/>
        </w:rPr>
        <w:t xml:space="preserve">If </w:t>
      </w:r>
      <w:r w:rsidRPr="00DA0CDC">
        <w:rPr>
          <w:i/>
          <w:iCs/>
        </w:rPr>
        <w:t>yes</w:t>
      </w:r>
      <w:r w:rsidR="00FD3668" w:rsidRPr="00DA0CDC">
        <w:rPr>
          <w:i/>
          <w:iCs/>
        </w:rPr>
        <w:t xml:space="preserve">, </w:t>
      </w:r>
      <w:proofErr w:type="gramStart"/>
      <w:r w:rsidR="00FD3668" w:rsidRPr="00DA0CDC">
        <w:rPr>
          <w:i/>
          <w:iCs/>
        </w:rPr>
        <w:t>what</w:t>
      </w:r>
      <w:proofErr w:type="gramEnd"/>
      <w:r w:rsidR="00FD3668" w:rsidRPr="00DA0CDC">
        <w:rPr>
          <w:i/>
          <w:iCs/>
        </w:rPr>
        <w:t xml:space="preserve"> and why?</w:t>
      </w:r>
    </w:p>
    <w:p w14:paraId="53CD804A" w14:textId="5CA2DA40" w:rsidR="00FD3668" w:rsidRPr="00DA0CDC" w:rsidRDefault="00CF0603" w:rsidP="00DA0CDC">
      <w:pPr>
        <w:pStyle w:val="ListParagraph"/>
        <w:numPr>
          <w:ilvl w:val="1"/>
          <w:numId w:val="2"/>
        </w:numPr>
        <w:spacing w:line="360" w:lineRule="auto"/>
        <w:rPr>
          <w:i/>
          <w:iCs/>
        </w:rPr>
      </w:pPr>
      <w:r w:rsidRPr="00DA0CDC">
        <w:rPr>
          <w:b/>
          <w:bCs/>
          <w:i/>
          <w:iCs/>
        </w:rPr>
        <w:t>Summary of Findings:</w:t>
      </w:r>
      <w:r w:rsidRPr="00DA0CDC">
        <w:rPr>
          <w:i/>
          <w:iCs/>
        </w:rPr>
        <w:t xml:space="preserve"> </w:t>
      </w:r>
      <w:r w:rsidR="00FD3668" w:rsidRPr="00DA0CDC">
        <w:rPr>
          <w:i/>
          <w:iCs/>
        </w:rPr>
        <w:t xml:space="preserve">If your review did not previously include a Summary of Findings table, please include the outcomes (no more than 7) that you plan to include in the Summary Findings table using GRADE evaluations. </w:t>
      </w:r>
      <w:proofErr w:type="spellStart"/>
      <w:r w:rsidRPr="00DA0CDC">
        <w:rPr>
          <w:i/>
          <w:iCs/>
        </w:rPr>
        <w:t>SoF</w:t>
      </w:r>
      <w:proofErr w:type="spellEnd"/>
      <w:r w:rsidRPr="00DA0CDC">
        <w:rPr>
          <w:i/>
          <w:iCs/>
        </w:rPr>
        <w:t xml:space="preserve"> must include primary outcomes and may include a selection of secondary outcomes.</w:t>
      </w:r>
    </w:p>
    <w:p w14:paraId="6E9BB9F1" w14:textId="15CA0250" w:rsidR="00CF0603" w:rsidRPr="00DA0CDC" w:rsidRDefault="00CF0603" w:rsidP="00DA0CDC">
      <w:pPr>
        <w:pStyle w:val="ListParagraph"/>
        <w:numPr>
          <w:ilvl w:val="1"/>
          <w:numId w:val="2"/>
        </w:numPr>
        <w:spacing w:line="360" w:lineRule="auto"/>
        <w:rPr>
          <w:i/>
          <w:iCs/>
        </w:rPr>
      </w:pPr>
      <w:r w:rsidRPr="00DA0CDC">
        <w:rPr>
          <w:b/>
          <w:bCs/>
          <w:i/>
          <w:iCs/>
        </w:rPr>
        <w:t>Literature searching:</w:t>
      </w:r>
      <w:r w:rsidRPr="00DA0CDC">
        <w:rPr>
          <w:i/>
          <w:iCs/>
        </w:rPr>
        <w:t xml:space="preserve"> A Cochrane Neonatal Information Specialist will peer review the search strategy (either that in the published review, or a revision) before work begins</w:t>
      </w:r>
      <w:r w:rsidR="009C38CC" w:rsidRPr="00DA0CDC">
        <w:rPr>
          <w:i/>
          <w:iCs/>
        </w:rPr>
        <w:t xml:space="preserve">. </w:t>
      </w:r>
    </w:p>
    <w:sectPr w:rsidR="00CF0603" w:rsidRPr="00DA0CDC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06F3" w14:textId="77777777" w:rsidR="000D69E5" w:rsidRDefault="000D69E5" w:rsidP="00384950">
      <w:pPr>
        <w:spacing w:after="0" w:line="240" w:lineRule="auto"/>
      </w:pPr>
      <w:r>
        <w:separator/>
      </w:r>
    </w:p>
  </w:endnote>
  <w:endnote w:type="continuationSeparator" w:id="0">
    <w:p w14:paraId="29D3A8DF" w14:textId="77777777" w:rsidR="000D69E5" w:rsidRDefault="000D69E5" w:rsidP="0038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93851757"/>
      <w:docPartObj>
        <w:docPartGallery w:val="Page Numbers (Bottom of Page)"/>
        <w:docPartUnique/>
      </w:docPartObj>
    </w:sdtPr>
    <w:sdtContent>
      <w:p w14:paraId="6339559A" w14:textId="7580ABCA" w:rsidR="00F77145" w:rsidRDefault="00F77145" w:rsidP="008261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BC208C" w14:textId="77777777" w:rsidR="00F77145" w:rsidRDefault="00F77145" w:rsidP="00F771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14984936"/>
      <w:docPartObj>
        <w:docPartGallery w:val="Page Numbers (Bottom of Page)"/>
        <w:docPartUnique/>
      </w:docPartObj>
    </w:sdtPr>
    <w:sdtContent>
      <w:p w14:paraId="0A539B07" w14:textId="4FD5DB0A" w:rsidR="00F77145" w:rsidRDefault="00F77145" w:rsidP="008261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98647A" w14:textId="77777777" w:rsidR="00F77145" w:rsidRDefault="00F77145" w:rsidP="00F771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E551" w14:textId="77777777" w:rsidR="000D69E5" w:rsidRDefault="000D69E5" w:rsidP="00384950">
      <w:pPr>
        <w:spacing w:after="0" w:line="240" w:lineRule="auto"/>
      </w:pPr>
      <w:r>
        <w:separator/>
      </w:r>
    </w:p>
  </w:footnote>
  <w:footnote w:type="continuationSeparator" w:id="0">
    <w:p w14:paraId="61BA0A38" w14:textId="77777777" w:rsidR="000D69E5" w:rsidRDefault="000D69E5" w:rsidP="0038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0397" w14:textId="14A733DF" w:rsidR="00384950" w:rsidRDefault="00384950">
    <w:pPr>
      <w:pStyle w:val="Header"/>
    </w:pPr>
    <w:r>
      <w:rPr>
        <w:noProof/>
      </w:rPr>
      <w:drawing>
        <wp:inline distT="0" distB="0" distL="0" distR="0" wp14:anchorId="70E2C98B" wp14:editId="1DEBD27E">
          <wp:extent cx="1962785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7DA676" w14:textId="26C0BB02" w:rsidR="009C38CC" w:rsidRDefault="009C38CC">
    <w:pPr>
      <w:pStyle w:val="Header"/>
    </w:pPr>
    <w:r w:rsidRPr="00FD3668">
      <w:rPr>
        <w:sz w:val="28"/>
        <w:szCs w:val="28"/>
      </w:rPr>
      <w:t xml:space="preserve">Update </w:t>
    </w:r>
    <w:r>
      <w:rPr>
        <w:sz w:val="28"/>
        <w:szCs w:val="28"/>
      </w:rPr>
      <w:t>R</w:t>
    </w:r>
    <w:r w:rsidRPr="00FD3668">
      <w:rPr>
        <w:sz w:val="28"/>
        <w:szCs w:val="28"/>
      </w:rPr>
      <w:t xml:space="preserve">equest </w:t>
    </w:r>
    <w:r>
      <w:rPr>
        <w:sz w:val="28"/>
        <w:szCs w:val="28"/>
      </w:rPr>
      <w:t>F</w:t>
    </w:r>
    <w:r w:rsidRPr="00FD3668">
      <w:rPr>
        <w:sz w:val="28"/>
        <w:szCs w:val="28"/>
      </w:rPr>
      <w:t>orm</w:t>
    </w:r>
    <w:r w:rsidR="00F77145">
      <w:rPr>
        <w:sz w:val="28"/>
        <w:szCs w:val="28"/>
      </w:rPr>
      <w:t xml:space="preserve"> </w:t>
    </w:r>
    <w:r w:rsidR="00F77145" w:rsidRPr="00F77145">
      <w:rPr>
        <w:sz w:val="18"/>
        <w:szCs w:val="18"/>
      </w:rPr>
      <w:t>version September 12, 2022</w:t>
    </w:r>
    <w:r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B1D"/>
    <w:multiLevelType w:val="hybridMultilevel"/>
    <w:tmpl w:val="EF08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875B6"/>
    <w:multiLevelType w:val="hybridMultilevel"/>
    <w:tmpl w:val="8FEE18F4"/>
    <w:lvl w:ilvl="0" w:tplc="EABCC2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76B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EA5B4E"/>
    <w:multiLevelType w:val="hybridMultilevel"/>
    <w:tmpl w:val="3142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77019">
    <w:abstractNumId w:val="0"/>
  </w:num>
  <w:num w:numId="2" w16cid:durableId="531847841">
    <w:abstractNumId w:val="3"/>
  </w:num>
  <w:num w:numId="3" w16cid:durableId="1455706754">
    <w:abstractNumId w:val="2"/>
  </w:num>
  <w:num w:numId="4" w16cid:durableId="102197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68"/>
    <w:rsid w:val="000838D4"/>
    <w:rsid w:val="000C3B9E"/>
    <w:rsid w:val="000D69E5"/>
    <w:rsid w:val="0019729D"/>
    <w:rsid w:val="00384950"/>
    <w:rsid w:val="004359EB"/>
    <w:rsid w:val="00594D1D"/>
    <w:rsid w:val="005E51E7"/>
    <w:rsid w:val="00710761"/>
    <w:rsid w:val="008650AD"/>
    <w:rsid w:val="009C38CC"/>
    <w:rsid w:val="00AC7723"/>
    <w:rsid w:val="00BC0936"/>
    <w:rsid w:val="00CF0603"/>
    <w:rsid w:val="00DA0CDC"/>
    <w:rsid w:val="00DD3127"/>
    <w:rsid w:val="00E468A2"/>
    <w:rsid w:val="00F77145"/>
    <w:rsid w:val="00FA32D9"/>
    <w:rsid w:val="00FD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28E0F"/>
  <w15:chartTrackingRefBased/>
  <w15:docId w15:val="{955A1037-B49D-4084-B929-0278DAA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950"/>
  </w:style>
  <w:style w:type="paragraph" w:styleId="Footer">
    <w:name w:val="footer"/>
    <w:basedOn w:val="Normal"/>
    <w:link w:val="FooterChar"/>
    <w:uiPriority w:val="99"/>
    <w:unhideWhenUsed/>
    <w:rsid w:val="0038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950"/>
  </w:style>
  <w:style w:type="character" w:styleId="Hyperlink">
    <w:name w:val="Hyperlink"/>
    <w:basedOn w:val="DefaultParagraphFont"/>
    <w:uiPriority w:val="99"/>
    <w:unhideWhenUsed/>
    <w:rsid w:val="00384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95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7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cochrane.org/interactivelearn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iander@vtoxford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chrane.org/user/log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Ovelman</dc:creator>
  <cp:keywords/>
  <dc:description/>
  <cp:lastModifiedBy>Michelle Fiander</cp:lastModifiedBy>
  <cp:revision>4</cp:revision>
  <dcterms:created xsi:type="dcterms:W3CDTF">2022-09-12T17:52:00Z</dcterms:created>
  <dcterms:modified xsi:type="dcterms:W3CDTF">2022-09-12T18:39:00Z</dcterms:modified>
</cp:coreProperties>
</file>